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323e4f" w:val="clear"/>
          </w:tcPr>
          <w:p w:rsidR="00000000" w:rsidDel="00000000" w:rsidP="00000000" w:rsidRDefault="00000000" w:rsidRPr="00000000" w14:paraId="00000002">
            <w:pPr>
              <w:jc w:val="left"/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TÍTULO: AI: privacidade e questões éticas</w:t>
            </w:r>
          </w:p>
        </w:tc>
      </w:tr>
    </w:tbl>
    <w:p w:rsidR="00000000" w:rsidDel="00000000" w:rsidP="00000000" w:rsidRDefault="00000000" w:rsidRPr="00000000" w14:paraId="00000003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95"/>
        <w:gridCol w:w="3869"/>
        <w:gridCol w:w="1499"/>
        <w:gridCol w:w="1497"/>
        <w:tblGridChange w:id="0">
          <w:tblGrid>
            <w:gridCol w:w="2195"/>
            <w:gridCol w:w="3869"/>
            <w:gridCol w:w="1499"/>
            <w:gridCol w:w="1497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cb9ca" w:val="clear"/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b w:val="1"/>
                <w:color w:val="44546a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44546a"/>
                <w:sz w:val="22"/>
                <w:szCs w:val="22"/>
                <w:rtl w:val="0"/>
              </w:rPr>
              <w:t xml:space="preserve">LEARNING SCENARIO</w:t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School: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Duration (minutes):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jc w:val="righ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90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Teacher: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rPr>
                <w:b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Students</w:t>
            </w:r>
          </w:p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age: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jc w:val="righ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10+</w:t>
            </w:r>
          </w:p>
        </w:tc>
      </w:tr>
    </w:tbl>
    <w:p w:rsidR="00000000" w:rsidDel="00000000" w:rsidP="00000000" w:rsidRDefault="00000000" w:rsidRPr="00000000" w14:paraId="00000011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39"/>
        <w:gridCol w:w="6721"/>
        <w:tblGridChange w:id="0">
          <w:tblGrid>
            <w:gridCol w:w="2339"/>
            <w:gridCol w:w="6721"/>
          </w:tblGrid>
        </w:tblGridChange>
      </w:tblGrid>
      <w:tr>
        <w:trPr>
          <w:cantSplit w:val="0"/>
          <w:trHeight w:val="213" w:hRule="atLeast"/>
          <w:tblHeader w:val="0"/>
        </w:trPr>
        <w:tc>
          <w:tcPr>
            <w:shd w:fill="d5dce4" w:val="clear"/>
            <w:vAlign w:val="cente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 Essential Idea:</w:t>
            </w:r>
          </w:p>
        </w:tc>
        <w:tc>
          <w:tcPr>
            <w:shd w:fill="d5dce4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b w:val="1"/>
                <w:color w:val="323e4f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323e4f"/>
                <w:sz w:val="22"/>
                <w:szCs w:val="22"/>
                <w:rtl w:val="0"/>
              </w:rPr>
              <w:t xml:space="preserve">E quanto ao aspecto ético dos nossos dados que utilizamos para treinar modelos?</w:t>
            </w:r>
          </w:p>
        </w:tc>
      </w:tr>
    </w:tbl>
    <w:p w:rsidR="00000000" w:rsidDel="00000000" w:rsidP="00000000" w:rsidRDefault="00000000" w:rsidRPr="00000000" w14:paraId="00000014">
      <w:pPr>
        <w:rPr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tcBorders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Topics: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artificial intelligence, machine learning,</w:t>
            </w: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Aims:</w:t>
            </w:r>
          </w:p>
        </w:tc>
      </w:tr>
      <w:tr>
        <w:trPr>
          <w:cantSplit w:val="0"/>
          <w:trHeight w:val="24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ind w:left="728" w:hanging="360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planificação dos processos que permitem a utilização das mais recentes tecnologias em várias áreas da vida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ind w:left="728" w:hanging="360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desenvolver as capacidades de pensamento lógico, intuição, imaginação e inferência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ind w:left="728" w:hanging="360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resolução de problemas e comunicação utilizando um computador e outros dispositivos digitais</w:t>
            </w:r>
          </w:p>
          <w:p w:rsidR="00000000" w:rsidDel="00000000" w:rsidP="00000000" w:rsidRDefault="00000000" w:rsidRPr="00000000" w14:paraId="0000001B">
            <w:pPr>
              <w:ind w:left="1440" w:firstLine="0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Outcomes:</w:t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desenvolvimento de elementos de cooperação dos alunos, troca de ideias e experiências com o recurso à tecnologia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desenvolvimento de capacidades criativas para a resolução de problemas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desenvolver a capacidade de utilizar o suporte de IA de forma sensata e consciente</w:t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Work forms:</w:t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individual work, work in pairs, group work</w:t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Methods: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presentation, talk, interactive exercise</w:t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895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951"/>
        <w:tblGridChange w:id="0">
          <w:tblGrid>
            <w:gridCol w:w="8951"/>
          </w:tblGrid>
        </w:tblGridChange>
      </w:tblGrid>
      <w:tr>
        <w:trPr>
          <w:cantSplit w:val="0"/>
          <w:trHeight w:val="287" w:hRule="atLeast"/>
          <w:tblHeader w:val="0"/>
        </w:trPr>
        <w:tc>
          <w:tcPr>
            <w:shd w:fill="acb9ca" w:val="clear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ARTICULATION</w:t>
            </w:r>
          </w:p>
        </w:tc>
      </w:tr>
      <w:tr>
        <w:trPr>
          <w:cantSplit w:val="0"/>
          <w:trHeight w:val="1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323e4f"/>
              </w:rPr>
            </w:pPr>
            <w:r w:rsidDel="00000000" w:rsidR="00000000" w:rsidRPr="00000000">
              <w:rPr>
                <w:b w:val="1"/>
                <w:color w:val="323e4f"/>
                <w:rtl w:val="0"/>
              </w:rPr>
              <w:t xml:space="preserve">The course of action (duration, minutes)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323e4f"/>
                <w:rtl w:val="0"/>
              </w:rPr>
              <w:t xml:space="preserve">INTRODUÇÃO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 que é a privacidade?</w:t>
            </w:r>
          </w:p>
          <w:p w:rsidR="00000000" w:rsidDel="00000000" w:rsidP="00000000" w:rsidRDefault="00000000" w:rsidRPr="00000000" w14:paraId="0000002D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Como é que protegemos a nossa privacidade?</w:t>
            </w:r>
          </w:p>
          <w:p w:rsidR="00000000" w:rsidDel="00000000" w:rsidP="00000000" w:rsidRDefault="00000000" w:rsidRPr="00000000" w14:paraId="0000002E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A IA pode prejudicar a nossa privacidade?</w:t>
            </w:r>
          </w:p>
          <w:p w:rsidR="00000000" w:rsidDel="00000000" w:rsidP="00000000" w:rsidRDefault="00000000" w:rsidRPr="00000000" w14:paraId="0000002F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b w:val="1"/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b w:val="1"/>
                <w:color w:val="44546a"/>
              </w:rPr>
            </w:pPr>
            <w:r w:rsidDel="00000000" w:rsidR="00000000" w:rsidRPr="00000000">
              <w:rPr>
                <w:b w:val="1"/>
                <w:color w:val="44546a"/>
                <w:rtl w:val="0"/>
              </w:rPr>
              <w:t xml:space="preserve">Apresentação do objetivo da lição: </w:t>
            </w:r>
          </w:p>
          <w:p w:rsidR="00000000" w:rsidDel="00000000" w:rsidP="00000000" w:rsidRDefault="00000000" w:rsidRPr="00000000" w14:paraId="00000032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Vamos falar sobre a ética dos dados que utilizamos para ensinar estes modelos.</w:t>
            </w:r>
          </w:p>
          <w:p w:rsidR="00000000" w:rsidDel="00000000" w:rsidP="00000000" w:rsidRDefault="00000000" w:rsidRPr="00000000" w14:paraId="00000033">
            <w:pPr>
              <w:rPr>
                <w:b w:val="1"/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323e4f"/>
                <w:rtl w:val="0"/>
              </w:rPr>
              <w:t xml:space="preserve">MAIN PART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A tecnologia da IA é desenvolvida por seres humanos, e criada tendo em mente os objectivos centrados no ser humano. Siri, Alexa e Google Home não são apenas robots, uma pessoa com um conhecimento de engenharia informática é responsável pelas vozes inteligentes que saem dos dispositivos elegantes. A tecnologia que funciona com IA é programada por pessoas, o que significa que estas máquinas são propensas aos erros que cometemos e aos preconceitos que temos como seres humanos. 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Apenas o facto de esta inteligência ser chamada "artificial" deveria ser uma dica, mas a resposta aqui são os dados. E quanto mais, melhor. Quando os criadores de IA estão a desenvolver uma dada tecnologia, precisam de recolher uma enorme quantidade de dados para garantir a máxima precisão. A fonte desses dados? Tu e eu, a nossa informação pessoal, as nossas rotinas diárias, os nossos interesses, e como tudo isto se manifesta online. Com isso, surgem questões de privacidade, e como é ético utilizar informações que não foram necessariamente destinadas ao desenvolvimento de uma dada tecnologia. Uma vez que as crianças recebem agora telemóveis antes de atingirem a adolescência e de viverem num mundo cheio de tecnologia, é importante conhecer as vantagens e desvantagens da tecnologia à sua volta.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Os dados podem ser uma ferramenta bastante poderosa para sistemas computacionais, mas devem ser utilizados de forma responsável e ética. A privacidade é um elemento importante na utilização de dados, porque podemos não querer que as nossas informações pessoais sejam partilhadas em grande dimensão. 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firstLine="0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firstLine="0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firstLine="0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firstLine="0"/>
              <w:rPr>
                <w:b w:val="1"/>
                <w:color w:val="44546a"/>
              </w:rPr>
            </w:pPr>
            <w:r w:rsidDel="00000000" w:rsidR="00000000" w:rsidRPr="00000000">
              <w:rPr>
                <w:b w:val="1"/>
                <w:color w:val="44546a"/>
                <w:rtl w:val="0"/>
              </w:rPr>
              <w:t xml:space="preserve">Tópicos para discussão:</w:t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firstLine="0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Quantos de entre vós estariam satisfeitos se os hackers tivessem acesso ao vosso nome de utilizador de e-mail?  O vosso número de telefone?  O vosso nome de utilizador TikTok?  Uma fotografia do vosso rosto? E se as pessoas não só tivessem acesso a eles, mas também pudessem localizar o que publica e o que faz ao utilizar esses identificadores?</w:t>
            </w:r>
          </w:p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firstLine="0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firstLine="0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firstLine="0"/>
              <w:rPr>
                <w:b w:val="1"/>
                <w:color w:val="44546a"/>
              </w:rPr>
            </w:pPr>
            <w:r w:rsidDel="00000000" w:rsidR="00000000" w:rsidRPr="00000000">
              <w:rPr>
                <w:b w:val="1"/>
                <w:color w:val="44546a"/>
                <w:rtl w:val="0"/>
              </w:rPr>
              <w:t xml:space="preserve">Exercício interativo:</w:t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firstLine="0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Os alunos criam um cartaz online  com dicas sobre como proteger a sua privacidade.</w:t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firstLine="0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/>
            </w:pPr>
            <w:r w:rsidDel="00000000" w:rsidR="00000000" w:rsidRPr="00000000">
              <w:rPr>
                <w:b w:val="1"/>
                <w:color w:val="323e4f"/>
                <w:rtl w:val="0"/>
              </w:rPr>
              <w:t xml:space="preserve">CONCLUSION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Os dispositivos de IA não são robôs todo-poderosos. São dispositivos criados com a mente e as mãos das pessoas e, tal como as pessoas, podem cometer erros. Mais importante ainda, os erros podem ser corrigidos e podem ser eles a criá-los e a corrigi-los.</w:t>
            </w:r>
          </w:p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333333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897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33"/>
        <w:gridCol w:w="3340"/>
        <w:tblGridChange w:id="0">
          <w:tblGrid>
            <w:gridCol w:w="5633"/>
            <w:gridCol w:w="3340"/>
          </w:tblGrid>
        </w:tblGridChange>
      </w:tblGrid>
      <w:tr>
        <w:trPr>
          <w:cantSplit w:val="0"/>
          <w:trHeight w:val="248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Methods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Work forms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/>
          <w:p w:rsidR="00000000" w:rsidDel="00000000" w:rsidP="00000000" w:rsidRDefault="00000000" w:rsidRPr="00000000" w14:paraId="0000004A">
            <w:pPr>
              <w:ind w:left="239" w:hanging="239"/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presentation                                           interview</w:t>
            </w:r>
          </w:p>
          <w:p w:rsidR="00000000" w:rsidDel="00000000" w:rsidP="00000000" w:rsidRDefault="00000000" w:rsidRPr="00000000" w14:paraId="0000004B">
            <w:pPr>
              <w:ind w:left="239" w:hanging="239"/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talk/discussion                                       demonstration</w:t>
            </w:r>
          </w:p>
          <w:p w:rsidR="00000000" w:rsidDel="00000000" w:rsidP="00000000" w:rsidRDefault="00000000" w:rsidRPr="00000000" w14:paraId="0000004C">
            <w:pPr>
              <w:ind w:left="239" w:hanging="239"/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work on the text                                    role playing</w:t>
            </w:r>
          </w:p>
          <w:p w:rsidR="00000000" w:rsidDel="00000000" w:rsidP="00000000" w:rsidRDefault="00000000" w:rsidRPr="00000000" w14:paraId="0000004D">
            <w:pPr>
              <w:ind w:left="239" w:hanging="239"/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graphic work</w:t>
            </w:r>
          </w:p>
          <w:p w:rsidR="00000000" w:rsidDel="00000000" w:rsidP="00000000" w:rsidRDefault="00000000" w:rsidRPr="00000000" w14:paraId="0000004E">
            <w:pPr>
              <w:ind w:left="239" w:hanging="239"/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interactive exercise /simulation on the computer</w:t>
            </w:r>
          </w:p>
        </w:tc>
        <w:tc>
          <w:tcPr/>
          <w:p w:rsidR="00000000" w:rsidDel="00000000" w:rsidP="00000000" w:rsidRDefault="00000000" w:rsidRPr="00000000" w14:paraId="0000004F">
            <w:pPr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individual work</w:t>
            </w:r>
          </w:p>
          <w:p w:rsidR="00000000" w:rsidDel="00000000" w:rsidP="00000000" w:rsidRDefault="00000000" w:rsidRPr="00000000" w14:paraId="00000050">
            <w:pPr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work in pairs</w:t>
            </w:r>
          </w:p>
          <w:p w:rsidR="00000000" w:rsidDel="00000000" w:rsidP="00000000" w:rsidRDefault="00000000" w:rsidRPr="00000000" w14:paraId="00000051">
            <w:pPr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group work</w:t>
            </w:r>
          </w:p>
          <w:p w:rsidR="00000000" w:rsidDel="00000000" w:rsidP="00000000" w:rsidRDefault="00000000" w:rsidRPr="00000000" w14:paraId="00000052">
            <w:pPr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frontal work</w:t>
            </w:r>
          </w:p>
        </w:tc>
      </w:tr>
    </w:tbl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Material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jc w:val="left"/>
              <w:rPr>
                <w:color w:val="323e4f"/>
              </w:rPr>
            </w:pPr>
            <w:hyperlink r:id="rId7">
              <w:r w:rsidDel="00000000" w:rsidR="00000000" w:rsidRPr="00000000">
                <w:rPr>
                  <w:b w:val="1"/>
                  <w:i w:val="1"/>
                  <w:color w:val="323e4f"/>
                  <w:rtl w:val="0"/>
                </w:rPr>
                <w:t xml:space="preserve">https://docs.google.com/document/d/1e9wx9oBg7CR0s5O7YnYHVmX7H7pnITfoDxNdrSGkp60/view</w:t>
              </w:r>
            </w:hyperlink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6">
      <w:pPr>
        <w:rPr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Literatura</w:t>
            </w:r>
          </w:p>
          <w:p w:rsidR="00000000" w:rsidDel="00000000" w:rsidP="00000000" w:rsidRDefault="00000000" w:rsidRPr="00000000" w14:paraId="00000058">
            <w:pPr>
              <w:jc w:val="left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4"/>
              </w:numPr>
              <w:ind w:left="720" w:hanging="360"/>
              <w:jc w:val="left"/>
              <w:rPr>
                <w:rFonts w:ascii="Times New Roman" w:cs="Times New Roman" w:eastAsia="Times New Roman" w:hAnsi="Times New Roman"/>
                <w:color w:val="323e4f"/>
              </w:rPr>
            </w:pPr>
            <w:hyperlink r:id="rId8">
              <w:r w:rsidDel="00000000" w:rsidR="00000000" w:rsidRPr="00000000">
                <w:rPr>
                  <w:color w:val="44546a"/>
                  <w:u w:val="single"/>
                  <w:rtl w:val="0"/>
                </w:rPr>
                <w:t xml:space="preserve">https://teachablemachine.withgoogle.com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4"/>
              </w:numPr>
              <w:ind w:left="720" w:hanging="360"/>
              <w:jc w:val="left"/>
              <w:rPr>
                <w:color w:val="323e4f"/>
              </w:rPr>
            </w:pPr>
            <w:hyperlink r:id="rId9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https://kidscodejeunesse.org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ind w:left="720" w:firstLine="0"/>
              <w:jc w:val="left"/>
              <w:rPr>
                <w:rFonts w:ascii="Times New Roman" w:cs="Times New Roman" w:eastAsia="Times New Roman" w:hAnsi="Times New Roman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C">
      <w:pPr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9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32" w:hRule="atLeast"/>
          <w:tblHeader w:val="0"/>
        </w:trPr>
        <w:tc>
          <w:tcPr>
            <w:tcBorders>
              <w:bottom w:color="000000" w:space="0" w:sz="4" w:val="single"/>
            </w:tcBorders>
            <w:shd w:fill="acb9ca" w:val="clear"/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PERSONAL OBSERVATIONS, COMMENTS AND 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7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jc w:val="center"/>
        <w:rPr/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footerReference r:id="rId12" w:type="even"/>
      <w:pgSz w:h="16838" w:w="11906" w:orient="portrait"/>
      <w:pgMar w:bottom="1418" w:top="1418" w:left="1418" w:right="1418" w:header="284" w:footer="19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right="360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F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1">
    <w:pPr>
      <w:pBdr>
        <w:top w:color="4472c4" w:space="10" w:sz="6" w:val="single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before="240" w:lineRule="auto"/>
      <w:ind w:right="360"/>
      <w:jc w:val="left"/>
      <w:rPr>
        <w:color w:val="44546a"/>
        <w:sz w:val="15"/>
        <w:szCs w:val="15"/>
      </w:rPr>
    </w:pPr>
    <w:hyperlink r:id="rId1">
      <w:r w:rsidDel="00000000" w:rsidR="00000000" w:rsidRPr="00000000">
        <w:rPr>
          <w:color w:val="44546a"/>
          <w:sz w:val="15"/>
          <w:szCs w:val="15"/>
          <w:rtl w:val="0"/>
        </w:rPr>
        <w:t xml:space="preserve">http://erasmus-artie.eu</w:t>
      </w:r>
    </w:hyperlink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-154726</wp:posOffset>
          </wp:positionH>
          <wp:positionV relativeFrom="paragraph">
            <wp:posOffset>117263</wp:posOffset>
          </wp:positionV>
          <wp:extent cx="439811" cy="371899"/>
          <wp:effectExtent b="0" l="0" r="0" t="0"/>
          <wp:wrapSquare wrapText="bothSides" distB="0" distT="0" distL="114300" distR="114300"/>
          <wp:docPr descr="Logo&#10;&#10;Description automatically generated with medium confidence" id="9" name="image2.png"/>
          <a:graphic>
            <a:graphicData uri="http://schemas.openxmlformats.org/drawingml/2006/picture">
              <pic:pic>
                <pic:nvPicPr>
                  <pic:cNvPr descr="Logo&#10;&#10;Description automatically generated with medium confidence" id="0" name="image2.png"/>
                  <pic:cNvPicPr preferRelativeResize="0"/>
                </pic:nvPicPr>
                <pic:blipFill>
                  <a:blip r:embed="rId2"/>
                  <a:srcRect b="20433" l="8047" r="72669" t="26955"/>
                  <a:stretch>
                    <a:fillRect/>
                  </a:stretch>
                </pic:blipFill>
                <pic:spPr>
                  <a:xfrm>
                    <a:off x="0" y="0"/>
                    <a:ext cx="439811" cy="371899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7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3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left="-142" w:firstLine="0"/>
      <w:jc w:val="right"/>
      <w:rPr>
        <w:rFonts w:ascii="Times New Roman" w:cs="Times New Roman" w:eastAsia="Times New Roman" w:hAnsi="Times New Roman"/>
        <w:b w:val="1"/>
        <w:i w:val="1"/>
        <w:color w:val="1f3864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left="-142" w:firstLine="0"/>
      <w:jc w:val="right"/>
      <w:rPr>
        <w:rFonts w:ascii="Times New Roman" w:cs="Times New Roman" w:eastAsia="Times New Roman" w:hAnsi="Times New Roman"/>
        <w:b w:val="1"/>
        <w:i w:val="1"/>
        <w:color w:val="1f3864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rFonts w:ascii="Times New Roman" w:cs="Times New Roman" w:eastAsia="Times New Roman" w:hAnsi="Times New Roman"/>
        <w:b w:val="1"/>
        <w:color w:val="1f3864"/>
        <w:sz w:val="15"/>
        <w:szCs w:val="15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1f3864"/>
        <w:sz w:val="15"/>
        <w:szCs w:val="15"/>
      </w:rPr>
      <w:drawing>
        <wp:inline distB="0" distT="0" distL="0" distR="0">
          <wp:extent cx="2580004" cy="510791"/>
          <wp:effectExtent b="0" l="0" r="0" t="0"/>
          <wp:docPr descr="Logo&#10;&#10;Description automatically generated with medium confidence" id="10" name="image1.png"/>
          <a:graphic>
            <a:graphicData uri="http://schemas.openxmlformats.org/drawingml/2006/picture">
              <pic:pic>
                <pic:nvPicPr>
                  <pic:cNvPr descr="Logo&#10;&#10;Description automatically generated with medium confidence" id="0" name="image1.png"/>
                  <pic:cNvPicPr preferRelativeResize="0"/>
                </pic:nvPicPr>
                <pic:blipFill>
                  <a:blip r:embed="rId1"/>
                  <a:srcRect b="14479" l="0" r="0" t="21649"/>
                  <a:stretch>
                    <a:fillRect/>
                  </a:stretch>
                </pic:blipFill>
                <pic:spPr>
                  <a:xfrm>
                    <a:off x="0" y="0"/>
                    <a:ext cx="2580004" cy="51079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Times New Roman" w:cs="Times New Roman" w:eastAsia="Times New Roman" w:hAnsi="Times New Roman"/>
        <w:b w:val="1"/>
        <w:color w:val="1f3864"/>
        <w:sz w:val="15"/>
        <w:szCs w:val="15"/>
      </w:rPr>
      <w:drawing>
        <wp:inline distB="0" distT="0" distL="0" distR="0">
          <wp:extent cx="2169489" cy="477804"/>
          <wp:effectExtent b="0" l="0" r="0" t="0"/>
          <wp:docPr descr="Graphical user interface, text&#10;&#10;Description automatically generated" id="11" name="image3.jpg"/>
          <a:graphic>
            <a:graphicData uri="http://schemas.openxmlformats.org/drawingml/2006/picture">
              <pic:pic>
                <pic:nvPicPr>
                  <pic:cNvPr descr="Graphical user interface, text&#10;&#10;Description automatically generated" id="0" name="image3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69489" cy="47780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9">
    <w:pPr>
      <w:pStyle w:val="Heading1"/>
      <w:jc w:val="center"/>
      <w:rPr>
        <w:rFonts w:ascii="Calibri" w:cs="Calibri" w:eastAsia="Calibri" w:hAnsi="Calibri"/>
        <w:b w:val="0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0"/>
        <w:color w:val="44546a"/>
        <w:sz w:val="15"/>
        <w:szCs w:val="15"/>
        <w:rtl w:val="0"/>
      </w:rPr>
      <w:t xml:space="preserve">ARTIE: Artificial Intelligence in Education - challenges and opportunities of the new era:</w:t>
    </w:r>
  </w:p>
  <w:p w:rsidR="00000000" w:rsidDel="00000000" w:rsidP="00000000" w:rsidRDefault="00000000" w:rsidRPr="00000000" w14:paraId="0000006A">
    <w:pPr>
      <w:pStyle w:val="Heading1"/>
      <w:jc w:val="center"/>
      <w:rPr>
        <w:rFonts w:ascii="Calibri" w:cs="Calibri" w:eastAsia="Calibri" w:hAnsi="Calibri"/>
        <w:b w:val="0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0"/>
        <w:color w:val="44546a"/>
        <w:sz w:val="15"/>
        <w:szCs w:val="15"/>
        <w:rtl w:val="0"/>
      </w:rPr>
      <w:t xml:space="preserve">development of a new curriculum, guide for educators and  an online course for students</w:t>
    </w:r>
  </w:p>
  <w:p w:rsidR="00000000" w:rsidDel="00000000" w:rsidP="00000000" w:rsidRDefault="00000000" w:rsidRPr="00000000" w14:paraId="0000006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44546a"/>
        <w:sz w:val="15"/>
        <w:szCs w:val="15"/>
      </w:rPr>
    </w:pPr>
    <w:r w:rsidDel="00000000" w:rsidR="00000000" w:rsidRPr="00000000">
      <w:rPr>
        <w:color w:val="44546a"/>
        <w:sz w:val="15"/>
        <w:szCs w:val="15"/>
        <w:rtl w:val="0"/>
      </w:rPr>
      <w:t xml:space="preserve">Project co-funded by European Union under Erasmus+ Programme, 2020-1-HR01-KA201-077800</w:t>
    </w:r>
  </w:p>
  <w:p w:rsidR="00000000" w:rsidDel="00000000" w:rsidP="00000000" w:rsidRDefault="00000000" w:rsidRPr="00000000" w14:paraId="0000006C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hr-HR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rFonts w:ascii="Arial" w:cs="Arial" w:eastAsia="Arial" w:hAnsi="Arial"/>
      <w:b w:val="1"/>
      <w:color w:val="000000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1f3863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FE6368"/>
    <w:rPr>
      <w:rFonts w:eastAsia="Times New Roman"/>
      <w:szCs w:val="24"/>
      <w:lang w:eastAsia="hr-HR" w:val="hr-HR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3571CC"/>
    <w:pPr>
      <w:keepNext w:val="1"/>
      <w:keepLines w:val="1"/>
      <w:outlineLvl w:val="0"/>
    </w:pPr>
    <w:rPr>
      <w:rFonts w:ascii="Arial" w:hAnsi="Arial"/>
      <w:b w:val="1"/>
      <w:bCs w:val="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3571CC"/>
    <w:pPr>
      <w:keepNext w:val="1"/>
      <w:keepLines w:val="1"/>
      <w:outlineLvl w:val="1"/>
    </w:pPr>
    <w:rPr>
      <w:rFonts w:ascii="Arial" w:hAnsi="Arial"/>
      <w:b w:val="1"/>
      <w:bCs w:val="1"/>
      <w:color w:val="00000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2705CC"/>
    <w:pPr>
      <w:keepNext w:val="1"/>
      <w:keepLines w:val="1"/>
      <w:spacing w:before="40"/>
      <w:outlineLvl w:val="2"/>
    </w:pPr>
    <w:rPr>
      <w:rFonts w:asciiTheme="majorHAnsi" w:cstheme="majorBidi" w:eastAsiaTheme="majorEastAsia" w:hAnsiTheme="majorHAnsi"/>
      <w:color w:val="1f3763" w:themeColor="accent1" w:themeShade="00007F"/>
      <w:sz w:val="24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Heading1Char" w:customStyle="1">
    <w:name w:val="Heading 1 Char"/>
    <w:link w:val="Heading1"/>
    <w:uiPriority w:val="9"/>
    <w:rsid w:val="003571CC"/>
    <w:rPr>
      <w:rFonts w:ascii="Arial" w:cs="Times New Roman" w:eastAsia="Times New Roman" w:hAnsi="Arial"/>
      <w:b w:val="1"/>
      <w:bCs w:val="1"/>
      <w:sz w:val="28"/>
      <w:szCs w:val="28"/>
    </w:rPr>
  </w:style>
  <w:style w:type="character" w:styleId="Heading2Char" w:customStyle="1">
    <w:name w:val="Heading 2 Char"/>
    <w:link w:val="Heading2"/>
    <w:uiPriority w:val="9"/>
    <w:rsid w:val="003571CC"/>
    <w:rPr>
      <w:rFonts w:ascii="Arial" w:cs="Times New Roman" w:eastAsia="Times New Roman" w:hAnsi="Arial"/>
      <w:b w:val="1"/>
      <w:bCs w:val="1"/>
      <w:color w:val="000000"/>
      <w:sz w:val="26"/>
      <w:szCs w:val="26"/>
    </w:rPr>
  </w:style>
  <w:style w:type="table" w:styleId="TableGrid">
    <w:name w:val="Table Grid"/>
    <w:basedOn w:val="TableNormal"/>
    <w:rsid w:val="007F288F"/>
    <w:rPr>
      <w:rFonts w:ascii="Times New Roman" w:eastAsia="Times New Roman" w:hAnsi="Times New Roma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link w:val="HeaderChar"/>
    <w:uiPriority w:val="99"/>
    <w:unhideWhenUsed w:val="1"/>
    <w:rsid w:val="007F288F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styleId="HeaderChar" w:customStyle="1">
    <w:name w:val="Header Char"/>
    <w:link w:val="Header"/>
    <w:uiPriority w:val="99"/>
    <w:rsid w:val="007F288F"/>
    <w:rPr>
      <w:rFonts w:ascii="Times New Roman" w:cs="Times New Roman" w:eastAsia="Times New Roman" w:hAnsi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 w:val="1"/>
    <w:rsid w:val="007F288F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styleId="FooterChar" w:customStyle="1">
    <w:name w:val="Footer Char"/>
    <w:link w:val="Footer"/>
    <w:uiPriority w:val="99"/>
    <w:rsid w:val="007F288F"/>
    <w:rPr>
      <w:rFonts w:ascii="Times New Roman" w:cs="Times New Roman" w:eastAsia="Times New Roman" w:hAnsi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7F288F"/>
    <w:rPr>
      <w:rFonts w:ascii="Tahoma" w:hAnsi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 w:val="1"/>
    <w:rsid w:val="007F288F"/>
    <w:rPr>
      <w:rFonts w:ascii="Tahoma" w:cs="Tahoma" w:eastAsia="Times New Roman" w:hAnsi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 w:val="1"/>
    <w:rsid w:val="00972D23"/>
    <w:pPr>
      <w:ind w:left="720"/>
      <w:contextualSpacing w:val="1"/>
    </w:pPr>
  </w:style>
  <w:style w:type="paragraph" w:styleId="NormalWeb">
    <w:name w:val="Normal (Web)"/>
    <w:basedOn w:val="Normal"/>
    <w:uiPriority w:val="99"/>
    <w:rsid w:val="00183209"/>
    <w:pPr>
      <w:spacing w:after="100" w:afterAutospacing="1" w:before="100" w:beforeAutospacing="1"/>
    </w:pPr>
    <w:rPr>
      <w:rFonts w:ascii="Times New Roman" w:hAnsi="Times New Roman"/>
    </w:rPr>
  </w:style>
  <w:style w:type="paragraph" w:styleId="NoSpacing">
    <w:name w:val="No Spacing"/>
    <w:uiPriority w:val="1"/>
    <w:qFormat w:val="1"/>
    <w:rsid w:val="00B64D72"/>
    <w:rPr>
      <w:rFonts w:eastAsia="Times New Roman"/>
      <w:szCs w:val="24"/>
      <w:lang w:eastAsia="hr-HR" w:val="hr-HR"/>
    </w:rPr>
  </w:style>
  <w:style w:type="paragraph" w:styleId="Razred" w:customStyle="1">
    <w:name w:val="_Razred"/>
    <w:basedOn w:val="Normal"/>
    <w:qFormat w:val="1"/>
    <w:rsid w:val="0064702D"/>
    <w:rPr>
      <w:rFonts w:cs="Arial"/>
      <w:b w:val="1"/>
      <w:i w:val="1"/>
      <w:color w:val="44546a" w:themeColor="text2"/>
      <w:szCs w:val="20"/>
    </w:rPr>
  </w:style>
  <w:style w:type="paragraph" w:styleId="Razrednaslov" w:customStyle="1">
    <w:name w:val="_Razred_naslov"/>
    <w:basedOn w:val="Normal"/>
    <w:qFormat w:val="1"/>
    <w:rsid w:val="0064702D"/>
    <w:pPr>
      <w:jc w:val="left"/>
    </w:pPr>
    <w:rPr>
      <w:b w:val="1"/>
      <w:color w:val="44546a" w:themeColor="text2"/>
      <w:sz w:val="22"/>
      <w:szCs w:val="22"/>
    </w:rPr>
  </w:style>
  <w:style w:type="paragraph" w:styleId="Razredcentar" w:customStyle="1">
    <w:name w:val="_Razred_centar"/>
    <w:basedOn w:val="Normal"/>
    <w:qFormat w:val="1"/>
    <w:rsid w:val="0064702D"/>
    <w:pPr>
      <w:jc w:val="center"/>
    </w:pPr>
    <w:rPr>
      <w:rFonts w:cs="Arial"/>
      <w:b w:val="1"/>
      <w:bCs w:val="1"/>
      <w:color w:val="44546a" w:themeColor="text2"/>
      <w:szCs w:val="20"/>
    </w:rPr>
  </w:style>
  <w:style w:type="paragraph" w:styleId="Revision">
    <w:name w:val="Revision"/>
    <w:hidden w:val="1"/>
    <w:uiPriority w:val="99"/>
    <w:semiHidden w:val="1"/>
    <w:rsid w:val="00837AA5"/>
    <w:rPr>
      <w:rFonts w:eastAsia="Times New Roman"/>
      <w:szCs w:val="24"/>
      <w:lang w:eastAsia="hr-HR" w:val="hr-HR"/>
    </w:rPr>
  </w:style>
  <w:style w:type="character" w:styleId="Hyperlink">
    <w:name w:val="Hyperlink"/>
    <w:basedOn w:val="DefaultParagraphFont"/>
    <w:uiPriority w:val="99"/>
    <w:unhideWhenUsed w:val="1"/>
    <w:rsid w:val="002C1E0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2C1E02"/>
    <w:rPr>
      <w:color w:val="954f72" w:themeColor="followedHyperlink"/>
      <w:u w:val="single"/>
    </w:rPr>
  </w:style>
  <w:style w:type="paragraph" w:styleId="p1" w:customStyle="1">
    <w:name w:val="p1"/>
    <w:basedOn w:val="Normal"/>
    <w:rsid w:val="001E46EC"/>
    <w:pPr>
      <w:shd w:color="auto" w:fill="ffffff" w:val="clear"/>
      <w:jc w:val="left"/>
    </w:pPr>
    <w:rPr>
      <w:rFonts w:ascii="Helvetica" w:eastAsia="Calibri" w:hAnsi="Helvetica"/>
      <w:color w:val="333333"/>
      <w:sz w:val="27"/>
      <w:szCs w:val="27"/>
      <w:lang w:eastAsia="en-US" w:val="en-US"/>
    </w:rPr>
  </w:style>
  <w:style w:type="paragraph" w:styleId="p2" w:customStyle="1">
    <w:name w:val="p2"/>
    <w:basedOn w:val="Normal"/>
    <w:rsid w:val="001E46EC"/>
    <w:pPr>
      <w:shd w:color="auto" w:fill="ffffff" w:val="clear"/>
      <w:jc w:val="left"/>
    </w:pPr>
    <w:rPr>
      <w:rFonts w:ascii="Helvetica" w:eastAsia="Calibri" w:hAnsi="Helvetica"/>
      <w:color w:val="333333"/>
      <w:sz w:val="24"/>
      <w:lang w:eastAsia="en-US" w:val="en-US"/>
    </w:rPr>
  </w:style>
  <w:style w:type="paragraph" w:styleId="p3" w:customStyle="1">
    <w:name w:val="p3"/>
    <w:basedOn w:val="Normal"/>
    <w:rsid w:val="001E46EC"/>
    <w:pPr>
      <w:shd w:color="auto" w:fill="ffffff" w:val="clear"/>
      <w:jc w:val="left"/>
    </w:pPr>
    <w:rPr>
      <w:rFonts w:ascii="Helvetica" w:eastAsia="Calibri" w:hAnsi="Helvetica"/>
      <w:color w:val="33cccc"/>
      <w:sz w:val="24"/>
      <w:lang w:eastAsia="en-US" w:val="en-US"/>
    </w:rPr>
  </w:style>
  <w:style w:type="character" w:styleId="s1" w:customStyle="1">
    <w:name w:val="s1"/>
    <w:basedOn w:val="DefaultParagraphFont"/>
    <w:rsid w:val="001E46EC"/>
  </w:style>
  <w:style w:type="paragraph" w:styleId="p4" w:customStyle="1">
    <w:name w:val="p4"/>
    <w:basedOn w:val="Normal"/>
    <w:rsid w:val="001E46EC"/>
    <w:pPr>
      <w:shd w:color="auto" w:fill="ffffff" w:val="clear"/>
      <w:jc w:val="left"/>
    </w:pPr>
    <w:rPr>
      <w:rFonts w:ascii="Helvetica" w:eastAsia="Calibri" w:hAnsi="Helvetica"/>
      <w:color w:val="33cccc"/>
      <w:sz w:val="24"/>
      <w:lang w:eastAsia="en-US" w:val="en-US"/>
    </w:rPr>
  </w:style>
  <w:style w:type="character" w:styleId="s2" w:customStyle="1">
    <w:name w:val="s2"/>
    <w:basedOn w:val="DefaultParagraphFont"/>
    <w:rsid w:val="001E46EC"/>
    <w:rPr>
      <w:rFonts w:ascii="Helvetica" w:hAnsi="Helvetica" w:hint="default"/>
      <w:color w:val="33cccc"/>
      <w:sz w:val="24"/>
      <w:szCs w:val="24"/>
    </w:rPr>
  </w:style>
  <w:style w:type="character" w:styleId="apple-converted-space" w:customStyle="1">
    <w:name w:val="apple-converted-space"/>
    <w:basedOn w:val="DefaultParagraphFont"/>
    <w:rsid w:val="001E46EC"/>
  </w:style>
  <w:style w:type="paragraph" w:styleId="p5" w:customStyle="1">
    <w:name w:val="p5"/>
    <w:basedOn w:val="Normal"/>
    <w:rsid w:val="005B2B88"/>
    <w:pPr>
      <w:jc w:val="left"/>
    </w:pPr>
    <w:rPr>
      <w:rFonts w:ascii="Comic Sans MS" w:eastAsia="Calibri" w:hAnsi="Comic Sans MS"/>
      <w:color w:val="12234b"/>
      <w:szCs w:val="20"/>
      <w:lang w:eastAsia="en-US" w:val="en-US"/>
    </w:rPr>
  </w:style>
  <w:style w:type="paragraph" w:styleId="p6" w:customStyle="1">
    <w:name w:val="p6"/>
    <w:basedOn w:val="Normal"/>
    <w:rsid w:val="005B2B88"/>
    <w:pPr>
      <w:ind w:left="1440" w:hanging="144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7" w:customStyle="1">
    <w:name w:val="p7"/>
    <w:basedOn w:val="Normal"/>
    <w:rsid w:val="005B2B88"/>
    <w:pPr>
      <w:ind w:left="1440" w:firstLine="72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8" w:customStyle="1">
    <w:name w:val="p8"/>
    <w:basedOn w:val="Normal"/>
    <w:rsid w:val="005B2B88"/>
    <w:pPr>
      <w:ind w:left="720" w:firstLine="72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9" w:customStyle="1">
    <w:name w:val="p9"/>
    <w:basedOn w:val="Normal"/>
    <w:rsid w:val="005B2B88"/>
    <w:pPr>
      <w:ind w:left="720" w:firstLine="720"/>
      <w:jc w:val="left"/>
    </w:pPr>
    <w:rPr>
      <w:rFonts w:ascii="Arial" w:cs="Arial" w:eastAsia="Calibri" w:hAnsi="Arial"/>
      <w:color w:val="12234b"/>
      <w:sz w:val="18"/>
      <w:szCs w:val="18"/>
      <w:lang w:eastAsia="en-US" w:val="en-US"/>
    </w:rPr>
  </w:style>
  <w:style w:type="paragraph" w:styleId="p10" w:customStyle="1">
    <w:name w:val="p10"/>
    <w:basedOn w:val="Normal"/>
    <w:rsid w:val="005B2B88"/>
    <w:pPr>
      <w:ind w:left="1440" w:hanging="1440"/>
      <w:jc w:val="left"/>
    </w:pPr>
    <w:rPr>
      <w:rFonts w:ascii="Arial" w:cs="Arial" w:eastAsia="Calibri" w:hAnsi="Arial"/>
      <w:color w:val="12234b"/>
      <w:sz w:val="18"/>
      <w:szCs w:val="18"/>
      <w:lang w:eastAsia="en-US" w:val="en-US"/>
    </w:rPr>
  </w:style>
  <w:style w:type="paragraph" w:styleId="p11" w:customStyle="1">
    <w:name w:val="p11"/>
    <w:basedOn w:val="Normal"/>
    <w:rsid w:val="005B2B88"/>
    <w:pPr>
      <w:ind w:left="2160" w:hanging="2160"/>
      <w:jc w:val="left"/>
    </w:pPr>
    <w:rPr>
      <w:rFonts w:ascii="Arial" w:cs="Arial" w:eastAsia="Calibri" w:hAnsi="Arial"/>
      <w:color w:val="333333"/>
      <w:sz w:val="18"/>
      <w:szCs w:val="18"/>
      <w:lang w:eastAsia="en-US" w:val="en-US"/>
    </w:rPr>
  </w:style>
  <w:style w:type="paragraph" w:styleId="p12" w:customStyle="1">
    <w:name w:val="p12"/>
    <w:basedOn w:val="Normal"/>
    <w:rsid w:val="005B2B88"/>
    <w:pPr>
      <w:ind w:left="2160" w:hanging="2160"/>
      <w:jc w:val="left"/>
    </w:pPr>
    <w:rPr>
      <w:rFonts w:ascii="Arial" w:cs="Arial" w:eastAsia="Calibri" w:hAnsi="Arial"/>
      <w:color w:val="12234b"/>
      <w:sz w:val="18"/>
      <w:szCs w:val="18"/>
      <w:lang w:eastAsia="en-US" w:val="en-US"/>
    </w:rPr>
  </w:style>
  <w:style w:type="paragraph" w:styleId="p13" w:customStyle="1">
    <w:name w:val="p13"/>
    <w:basedOn w:val="Normal"/>
    <w:rsid w:val="005B2B88"/>
    <w:pPr>
      <w:jc w:val="left"/>
    </w:pPr>
    <w:rPr>
      <w:rFonts w:ascii="Times New Roman" w:eastAsia="Calibri" w:hAnsi="Times New Roman"/>
      <w:color w:val="12234b"/>
      <w:sz w:val="24"/>
      <w:lang w:eastAsia="en-US" w:val="en-US"/>
    </w:rPr>
  </w:style>
  <w:style w:type="paragraph" w:styleId="p14" w:customStyle="1">
    <w:name w:val="p14"/>
    <w:basedOn w:val="Normal"/>
    <w:rsid w:val="005B2B88"/>
    <w:pPr>
      <w:ind w:left="1440" w:hanging="1440"/>
      <w:jc w:val="left"/>
    </w:pPr>
    <w:rPr>
      <w:rFonts w:ascii="Verdana" w:eastAsia="Calibri" w:hAnsi="Verdana"/>
      <w:color w:val="12234b"/>
      <w:sz w:val="18"/>
      <w:szCs w:val="18"/>
      <w:lang w:eastAsia="en-US" w:val="en-US"/>
    </w:rPr>
  </w:style>
  <w:style w:type="paragraph" w:styleId="p15" w:customStyle="1">
    <w:name w:val="p15"/>
    <w:basedOn w:val="Normal"/>
    <w:rsid w:val="005B2B88"/>
    <w:pPr>
      <w:ind w:left="1440" w:hanging="1440"/>
      <w:jc w:val="left"/>
    </w:pPr>
    <w:rPr>
      <w:rFonts w:ascii="Times New Roman" w:eastAsia="Calibri" w:hAnsi="Times New Roman"/>
      <w:color w:val="12234b"/>
      <w:sz w:val="24"/>
      <w:lang w:eastAsia="en-US" w:val="en-US"/>
    </w:rPr>
  </w:style>
  <w:style w:type="paragraph" w:styleId="p16" w:customStyle="1">
    <w:name w:val="p16"/>
    <w:basedOn w:val="Normal"/>
    <w:rsid w:val="005B2B88"/>
    <w:pPr>
      <w:ind w:left="1080" w:hanging="108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17" w:customStyle="1">
    <w:name w:val="p17"/>
    <w:basedOn w:val="Normal"/>
    <w:rsid w:val="005B2B88"/>
    <w:pPr>
      <w:jc w:val="left"/>
    </w:pPr>
    <w:rPr>
      <w:rFonts w:ascii="Arial" w:cs="Arial" w:eastAsia="Calibri" w:hAnsi="Arial"/>
      <w:color w:val="12234b"/>
      <w:sz w:val="24"/>
      <w:lang w:eastAsia="en-US" w:val="en-US"/>
    </w:rPr>
  </w:style>
  <w:style w:type="paragraph" w:styleId="p18" w:customStyle="1">
    <w:name w:val="p18"/>
    <w:basedOn w:val="Normal"/>
    <w:rsid w:val="005B2B88"/>
    <w:pPr>
      <w:jc w:val="left"/>
    </w:pPr>
    <w:rPr>
      <w:rFonts w:ascii="Times" w:eastAsia="Calibri" w:hAnsi="Times"/>
      <w:color w:val="12234b"/>
      <w:sz w:val="24"/>
      <w:lang w:eastAsia="en-US" w:val="en-US"/>
    </w:rPr>
  </w:style>
  <w:style w:type="paragraph" w:styleId="p19" w:customStyle="1">
    <w:name w:val="p19"/>
    <w:basedOn w:val="Normal"/>
    <w:rsid w:val="005B2B88"/>
    <w:pPr>
      <w:ind w:firstLine="36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20" w:customStyle="1">
    <w:name w:val="p20"/>
    <w:basedOn w:val="Normal"/>
    <w:rsid w:val="005B2B88"/>
    <w:pPr>
      <w:ind w:left="420" w:hanging="42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21" w:customStyle="1">
    <w:name w:val="p21"/>
    <w:basedOn w:val="Normal"/>
    <w:rsid w:val="005B2B88"/>
    <w:pPr>
      <w:jc w:val="left"/>
    </w:pPr>
    <w:rPr>
      <w:rFonts w:ascii="Arial" w:cs="Arial" w:eastAsia="Calibri" w:hAnsi="Arial"/>
      <w:color w:val="000080"/>
      <w:szCs w:val="20"/>
      <w:lang w:eastAsia="en-US" w:val="en-US"/>
    </w:rPr>
  </w:style>
  <w:style w:type="paragraph" w:styleId="p22" w:customStyle="1">
    <w:name w:val="p22"/>
    <w:basedOn w:val="Normal"/>
    <w:rsid w:val="005B2B88"/>
    <w:pPr>
      <w:ind w:left="1080" w:hanging="1080"/>
      <w:jc w:val="left"/>
    </w:pPr>
    <w:rPr>
      <w:rFonts w:ascii="Arial" w:cs="Arial" w:eastAsia="Calibri" w:hAnsi="Arial"/>
      <w:color w:val="000080"/>
      <w:szCs w:val="20"/>
      <w:lang w:eastAsia="en-US" w:val="en-US"/>
    </w:rPr>
  </w:style>
  <w:style w:type="character" w:styleId="s3" w:customStyle="1">
    <w:name w:val="s3"/>
    <w:basedOn w:val="DefaultParagraphFont"/>
    <w:rsid w:val="005B2B88"/>
    <w:rPr>
      <w:rFonts w:ascii="Times New Roman" w:cs="Times New Roman" w:hAnsi="Times New Roman" w:hint="default"/>
      <w:sz w:val="18"/>
      <w:szCs w:val="18"/>
    </w:rPr>
  </w:style>
  <w:style w:type="character" w:styleId="s4" w:customStyle="1">
    <w:name w:val="s4"/>
    <w:basedOn w:val="DefaultParagraphFont"/>
    <w:rsid w:val="005B2B88"/>
    <w:rPr>
      <w:rFonts w:ascii="Arial" w:cs="Arial" w:hAnsi="Arial" w:hint="default"/>
      <w:sz w:val="18"/>
      <w:szCs w:val="18"/>
    </w:rPr>
  </w:style>
  <w:style w:type="character" w:styleId="s5" w:customStyle="1">
    <w:name w:val="s5"/>
    <w:basedOn w:val="DefaultParagraphFont"/>
    <w:rsid w:val="005B2B88"/>
    <w:rPr>
      <w:rFonts w:ascii="Times New Roman" w:cs="Times New Roman" w:hAnsi="Times New Roman" w:hint="default"/>
      <w:sz w:val="24"/>
      <w:szCs w:val="24"/>
    </w:rPr>
  </w:style>
  <w:style w:type="character" w:styleId="s6" w:customStyle="1">
    <w:name w:val="s6"/>
    <w:basedOn w:val="DefaultParagraphFont"/>
    <w:rsid w:val="005B2B88"/>
    <w:rPr>
      <w:color w:val="12234b"/>
    </w:rPr>
  </w:style>
  <w:style w:type="character" w:styleId="s7" w:customStyle="1">
    <w:name w:val="s7"/>
    <w:basedOn w:val="DefaultParagraphFont"/>
    <w:rsid w:val="005B2B88"/>
    <w:rPr>
      <w:rFonts w:ascii="Arial" w:cs="Arial" w:hAnsi="Arial" w:hint="default"/>
      <w:sz w:val="20"/>
      <w:szCs w:val="20"/>
    </w:rPr>
  </w:style>
  <w:style w:type="character" w:styleId="s8" w:customStyle="1">
    <w:name w:val="s8"/>
    <w:basedOn w:val="DefaultParagraphFont"/>
    <w:rsid w:val="005B2B88"/>
    <w:rPr>
      <w:rFonts w:ascii="Times New Roman" w:cs="Times New Roman" w:hAnsi="Times New Roman" w:hint="default"/>
      <w:sz w:val="14"/>
      <w:szCs w:val="14"/>
    </w:rPr>
  </w:style>
  <w:style w:type="character" w:styleId="UnresolvedMention1" w:customStyle="1">
    <w:name w:val="Unresolved Mention1"/>
    <w:basedOn w:val="DefaultParagraphFont"/>
    <w:uiPriority w:val="99"/>
    <w:rsid w:val="00572CC6"/>
    <w:rPr>
      <w:color w:val="605e5c"/>
      <w:shd w:color="auto" w:fill="e1dfdd" w:val="clear"/>
    </w:rPr>
  </w:style>
  <w:style w:type="character" w:styleId="PageNumber">
    <w:name w:val="page number"/>
    <w:basedOn w:val="DefaultParagraphFont"/>
    <w:uiPriority w:val="99"/>
    <w:semiHidden w:val="1"/>
    <w:unhideWhenUsed w:val="1"/>
    <w:rsid w:val="00572CC6"/>
  </w:style>
  <w:style w:type="character" w:styleId="Strong">
    <w:name w:val="Strong"/>
    <w:basedOn w:val="DefaultParagraphFont"/>
    <w:uiPriority w:val="22"/>
    <w:qFormat w:val="1"/>
    <w:rsid w:val="00AA15AF"/>
    <w:rPr>
      <w:b w:val="1"/>
      <w:bCs w:val="1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2705CC"/>
    <w:rPr>
      <w:rFonts w:asciiTheme="majorHAnsi" w:cstheme="majorBidi" w:eastAsiaTheme="majorEastAsia" w:hAnsiTheme="majorHAnsi"/>
      <w:color w:val="1f3763" w:themeColor="accent1" w:themeShade="00007F"/>
      <w:sz w:val="24"/>
      <w:szCs w:val="24"/>
      <w:lang w:eastAsia="hr-HR" w:val="hr-HR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name w:val="a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0" w:customStyle="1">
    <w:name w:val="a0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1" w:customStyle="1">
    <w:name w:val="a1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2" w:customStyle="1">
    <w:name w:val="a2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3" w:customStyle="1">
    <w:name w:val="a3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4" w:customStyle="1">
    <w:name w:val="a4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5" w:customStyle="1">
    <w:name w:val="a5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6" w:customStyle="1">
    <w:name w:val="a6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7" w:customStyle="1">
    <w:name w:val="a7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2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3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4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5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6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7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8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9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header" Target="header1.xml"/><Relationship Id="rId12" Type="http://schemas.openxmlformats.org/officeDocument/2006/relationships/footer" Target="footer1.xml"/><Relationship Id="rId9" Type="http://schemas.openxmlformats.org/officeDocument/2006/relationships/hyperlink" Target="https://kidscodejeunesse.org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ocs.google.com/document/d/1e9wx9oBg7CR0s5O7YnYHVmX7H7pnITfoDxNdrSGkp60/view" TargetMode="External"/><Relationship Id="rId8" Type="http://schemas.openxmlformats.org/officeDocument/2006/relationships/hyperlink" Target="https://teachablemachine.withgoogle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://erasmus-artie.eu" TargetMode="External"/><Relationship Id="rId2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RcqeVpzy8ybyhEYd4F8zaCfptbw==">AMUW2mXVIuk0JzRqIpNIrYso4N3YUdY7ZkAFilmKjv9JnCUS2kpwCqshHgnpqxJ/2f/pHvLeleKDMxzpmm/Z1tMuICgrCyegcSsqHwVJ6sR8XIWShZOGnzU=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2021-09-22T05:53:00Z</dcterms:created>
  <dc:creator>HP Mobile</dc:creator>
</cp:coreProperties>
</file>